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490E" w:rsidP="00FC4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Дело № 5-861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-2106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FC490E" w:rsidP="00FC4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86MS0046-01-2026-004929-67</w:t>
      </w:r>
    </w:p>
    <w:p w:rsidR="00FC490E" w:rsidP="00FC4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90E" w:rsidP="00FC4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FC490E" w:rsidP="00FC4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административном правонарушении</w:t>
      </w:r>
    </w:p>
    <w:p w:rsidR="00FC490E" w:rsidP="00FC49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90E" w:rsidP="00FC49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г. Нижневартовск                                                                                  14 октября 2026 года</w:t>
      </w:r>
    </w:p>
    <w:p w:rsidR="00FC490E" w:rsidP="00FC49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 6 Нижневартовского судебного района города окружного значения Нижневартовска Ханты - Мансийск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автономного округа - Югры Аксенова Е.В., находящийся по адресу: ХМАО-Югра, г. Нижневартовск, ул. Нефтяников,  6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материалы дела об административном правонарушении в отношении:</w:t>
      </w:r>
    </w:p>
    <w:p w:rsidR="00FC490E" w:rsidRPr="00F7488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Лукьянова Руслана Викторовича,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уроженца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 и проживающего по адресу: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паспорт: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выдан *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90E" w:rsidP="00FC4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FC490E" w:rsidP="00FC49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новлением по делу об административном правонарушении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№ 18810086240001169724 от 01.05.2026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ч. 2 ст. 12.32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РФ об АП, вступившим в законную силу 13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.05.2026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Лукьянов Р.В. привлечен к административной ответственности в виде штрафа в размере 80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ей. Получив копию указанного постановления и достоверно зная о необходимости уплатить штраф в соответствии с ним, Лукьянов Р.В., тем не менее, в нарушение требований ст. 32.2 Кодекса РФ об АП в течение 60 дней указанную обязанность не исполнил. </w:t>
      </w:r>
    </w:p>
    <w:p w:rsidR="00FC490E" w:rsidP="00FC490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Лукьянов Р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.В. </w:t>
      </w:r>
      <w:r>
        <w:rPr>
          <w:rFonts w:ascii="Times New Roman" w:hAnsi="Times New Roman" w:cs="Times New Roman"/>
          <w:sz w:val="24"/>
          <w:szCs w:val="24"/>
        </w:rPr>
        <w:t>на рассмотрение материалов дела не явился, о месте и времени рассмотрения извещен надлежащим образом. Ходатайство об отложении судебного заседания в порядке, установленном ст. 24.4 Кодекса РФ об АП от Лукьянова Р.В.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мировому судье не поступало.</w:t>
      </w:r>
    </w:p>
    <w:p w:rsidR="00FC490E" w:rsidP="00FC490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соответствии с ч. 2 ст. 25.1 Кодекса РФ об АП мировой судья считает возможным рассмотреть дело в отсутствие Лукьянова Р.В., не просившего об отложении рассмотрения дела.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судья, исследовав следующие доказательства по делу: протокол об административн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правонарушении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86 ХМ 712429 от 13.09.2026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которому Лукьянову Р.В. были разъяснены его процессуальные права, предусмотренные ст. 25.1 Кодекса РФ об АП, а также возможность не свидетельствовать против себя (ст. 51 Конституции РФ), о чем в проток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оле имеется его подпись; копию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№ 18810086240001169724 от 01.05.2026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которой Лукьянов Р.В. признан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ч. 2 ст. 12.32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екса РФ об АП, и ему назначено наказание в виде административного штрафа в размере 8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00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рублей, с отметкой о вступлении его в законную силу, с разъяснением ему порядка и срока обжалования постановления, порядка и срока уплаты штрафа, о чем в постановлении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меются его подписи; карточку операции с ВУ; сведения об административных правонарушениях; сведения ГИС ГМП, согласно которым штраф по постановлению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18810086240001169724 от 01.05.2026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оплачен - приходит к следующему, что вина Лукьянова В.Р. в совершении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правонарушения, предусмотренного ч. 1 ст. 20.25 Кодекса РФ об АП подтверждается исследованными судом материалами дела об административном правонарушении. 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32.2 Кодекса РФ об АП, административный штраф должен быть уплачен лицом, привл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 Сумма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дминистративного штрафа вносится или перечисляется лицом, привлеченным к административной ответственности, в банк.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материалов дела следует, что постановление по делу об административном правонарушении №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18810086240001169724 от 01.05.2026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вступило в зак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онную силу 13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.05.2026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следовательно, Лукьянов Р.В. обязан был уплатить административный штраф не позднее 11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.07.2026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Штраф не оплачен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Доказательства уплаты штрафа в размере 8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00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в течение 60 дней со дня вступления постановления о назначении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тративного штрафа в законную силу в деле отсутствуют. 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укьянов Р.В. совершил административное правонарушение, предусмотренное ч. 1 ст. 20.25 Кодекса РФ об АП.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гчающих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твуясь ст.ст. 29.9, 29.10, 32.8 Кодекса РФ об АП, мировой судья, 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90E" w:rsidP="00FC4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FC490E" w:rsidP="00FC4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Лукьянова Руслана Викторовича признать виновным в совершении административного правонарушения, предусмотренного ч. 1 ст. 20.25 Кодекса РФ об АП, и подвергнуть административному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наказанию в виде административного штрафа в размере </w:t>
      </w:r>
      <w:r w:rsidR="005931BB">
        <w:rPr>
          <w:rFonts w:ascii="Times New Roman" w:eastAsia="Times New Roman" w:hAnsi="Times New Roman" w:cs="Times New Roman"/>
          <w:sz w:val="24"/>
          <w:szCs w:val="24"/>
          <w:lang w:eastAsia="ru-RU"/>
        </w:rPr>
        <w:t>1600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931B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тысячи шестьсот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рублей. </w:t>
      </w:r>
    </w:p>
    <w:p w:rsidR="00FC490E" w:rsidRP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3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 подлежит уплате в УФК по Ханты - Мансийскому автономному округу - Югре (Департамент административного обеспечения Ханты - Мансийского автономного округа - </w:t>
      </w:r>
      <w:r w:rsidRPr="0096392B">
        <w:rPr>
          <w:rFonts w:ascii="Times New Roman" w:eastAsia="Times New Roman" w:hAnsi="Times New Roman" w:cs="Times New Roman"/>
          <w:sz w:val="24"/>
          <w:szCs w:val="24"/>
          <w:lang w:eastAsia="ru-RU"/>
        </w:rPr>
        <w:t>Югры, л/с 04872D08080), ИНН 8601073664, КПП 860101001, номер счёта получателя платежа</w:t>
      </w:r>
      <w:r w:rsidRPr="0096392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6392B">
        <w:rPr>
          <w:rFonts w:ascii="Times New Roman" w:eastAsia="Times New Roman" w:hAnsi="Times New Roman" w:cs="Times New Roman"/>
          <w:sz w:val="24"/>
          <w:szCs w:val="24"/>
          <w:lang w:eastAsia="ru-RU"/>
        </w:rPr>
        <w:t>03100643000000018700, наименование банка получателя платежа: ОКЦ № 8 УГУ Банка России//УФК по Ханты - Мансийскому автономному округу - Югре г. Ханты-Мансийск, номер кор./</w:t>
      </w:r>
      <w:r w:rsidRPr="00963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сч. банка получателя платежа: 40102810245370000007, КБК 72011601203019000140, БИК 007162163, ОКТМО 71875000, УИИ </w:t>
      </w:r>
      <w:r w:rsidRPr="0096392B" w:rsidR="0096392B">
        <w:rPr>
          <w:rFonts w:ascii="Times New Roman" w:eastAsia="Times New Roman" w:hAnsi="Times New Roman" w:cs="Times New Roman"/>
          <w:sz w:val="24"/>
          <w:szCs w:val="24"/>
          <w:lang w:eastAsia="ru-RU"/>
        </w:rPr>
        <w:t>0412365400465008612620187</w:t>
      </w:r>
      <w:r w:rsidRPr="00FC49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штраф должен быть уплачен лицом, привлеченным к административной ответственности, не позднее шести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Квитанцию об оплате штрафа необходимо представить мировому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судье судебного участка № 6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128.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Неуплата административного штрафа в указанный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влечет привлечение к административной ответственности по ч. 1 ст. 20.25 Кодекса РФ об АП.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9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номного округа - Югры через мирового судью, вынесшего постановление</w:t>
      </w:r>
      <w:r>
        <w:rPr>
          <w:rFonts w:ascii="Times New Roman" w:eastAsia="Times New Roman" w:hAnsi="Times New Roman" w:cs="Times New Roman"/>
          <w:color w:val="000099"/>
          <w:sz w:val="24"/>
          <w:szCs w:val="24"/>
          <w:lang w:eastAsia="ru-RU"/>
        </w:rPr>
        <w:t>.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Е.В. Аксенова </w:t>
      </w: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90E" w:rsidP="00FC4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</w:p>
    <w:p w:rsidR="0096568B"/>
    <w:sectPr w:rsidSect="00FC490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8C"/>
    <w:rsid w:val="001F72C0"/>
    <w:rsid w:val="003C7E8C"/>
    <w:rsid w:val="005931BB"/>
    <w:rsid w:val="0096392B"/>
    <w:rsid w:val="0096568B"/>
    <w:rsid w:val="00B007E6"/>
    <w:rsid w:val="00F7488E"/>
    <w:rsid w:val="00FC49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E673F90-49EF-4A57-8965-9D6D72576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90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49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